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C827D6">
        <w:trPr>
          <w:trHeight w:val="726"/>
        </w:trPr>
        <w:tc>
          <w:tcPr>
            <w:tcW w:w="11162" w:type="dxa"/>
          </w:tcPr>
          <w:p w:rsidR="00C827D6" w:rsidRDefault="00582EEB">
            <w:pPr>
              <w:pStyle w:val="TableParagraph"/>
              <w:spacing w:before="117"/>
              <w:ind w:left="3543" w:right="580" w:hanging="2682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color w:val="000080"/>
                <w:sz w:val="21"/>
              </w:rPr>
              <w:t>TERMO DE REFERÊNCIA PARA ELABORAÇÃO DO PLANO DE CONTROLE AMBIENTAL (PCA) DE SILVICULTURA E CARVOEJAMENTO</w:t>
            </w:r>
          </w:p>
        </w:tc>
      </w:tr>
    </w:tbl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230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98"/>
        <w:gridCol w:w="174"/>
        <w:gridCol w:w="280"/>
        <w:gridCol w:w="153"/>
        <w:gridCol w:w="244"/>
        <w:gridCol w:w="201"/>
        <w:gridCol w:w="146"/>
        <w:gridCol w:w="446"/>
        <w:gridCol w:w="100"/>
        <w:gridCol w:w="280"/>
        <w:gridCol w:w="158"/>
        <w:gridCol w:w="135"/>
        <w:gridCol w:w="571"/>
        <w:gridCol w:w="489"/>
        <w:gridCol w:w="215"/>
        <w:gridCol w:w="433"/>
        <w:gridCol w:w="247"/>
        <w:gridCol w:w="122"/>
        <w:gridCol w:w="327"/>
        <w:gridCol w:w="402"/>
        <w:gridCol w:w="138"/>
        <w:gridCol w:w="188"/>
        <w:gridCol w:w="229"/>
        <w:gridCol w:w="171"/>
        <w:gridCol w:w="388"/>
        <w:gridCol w:w="141"/>
        <w:gridCol w:w="303"/>
        <w:gridCol w:w="278"/>
        <w:gridCol w:w="140"/>
        <w:gridCol w:w="132"/>
        <w:gridCol w:w="287"/>
        <w:gridCol w:w="348"/>
        <w:gridCol w:w="115"/>
        <w:gridCol w:w="409"/>
        <w:gridCol w:w="98"/>
        <w:gridCol w:w="298"/>
        <w:gridCol w:w="557"/>
        <w:gridCol w:w="829"/>
      </w:tblGrid>
      <w:tr w:rsidR="00C827D6">
        <w:trPr>
          <w:trHeight w:val="285"/>
        </w:trPr>
        <w:tc>
          <w:tcPr>
            <w:tcW w:w="11354" w:type="dxa"/>
            <w:gridSpan w:val="39"/>
            <w:shd w:val="clear" w:color="auto" w:fill="D9D9D9"/>
          </w:tcPr>
          <w:p w:rsidR="00C827D6" w:rsidRDefault="00582EEB">
            <w:pPr>
              <w:pStyle w:val="TableParagraph"/>
              <w:spacing w:before="12"/>
              <w:ind w:left="4137" w:right="4086"/>
              <w:jc w:val="center"/>
              <w:rPr>
                <w:b/>
              </w:rPr>
            </w:pPr>
            <w:r>
              <w:rPr>
                <w:b/>
              </w:rPr>
              <w:t>MÓDULO 1 - IDENTIFICAÇÃO</w:t>
            </w:r>
          </w:p>
        </w:tc>
      </w:tr>
      <w:tr w:rsidR="00C827D6">
        <w:trPr>
          <w:trHeight w:val="282"/>
        </w:trPr>
        <w:tc>
          <w:tcPr>
            <w:tcW w:w="11354" w:type="dxa"/>
            <w:gridSpan w:val="39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3780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C827D6">
        <w:trPr>
          <w:trHeight w:val="285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998" w:type="dxa"/>
            <w:gridSpan w:val="3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2143" w:type="dxa"/>
            <w:gridSpan w:val="1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3"/>
          </w:tcPr>
          <w:p w:rsidR="00C827D6" w:rsidRDefault="00582EEB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257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9"/>
          </w:tcPr>
          <w:p w:rsidR="00C827D6" w:rsidRDefault="00582EEB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05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:rsidR="00C827D6" w:rsidRDefault="00582EEB">
            <w:pPr>
              <w:pStyle w:val="TableParagraph"/>
              <w:spacing w:before="23"/>
              <w:ind w:left="15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82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220" w:type="dxa"/>
            <w:gridSpan w:val="1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6"/>
          </w:tcPr>
          <w:p w:rsidR="00C827D6" w:rsidRDefault="00582EEB">
            <w:pPr>
              <w:pStyle w:val="TableParagraph"/>
              <w:spacing w:before="26"/>
              <w:ind w:left="9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323" w:type="dxa"/>
            <w:gridSpan w:val="1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0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  <w:gridSpan w:val="8"/>
          </w:tcPr>
          <w:p w:rsidR="00C827D6" w:rsidRDefault="00582EEB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65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3"/>
          </w:tcPr>
          <w:p w:rsidR="00C827D6" w:rsidRDefault="00582EEB">
            <w:pPr>
              <w:pStyle w:val="TableParagraph"/>
              <w:spacing w:before="23"/>
              <w:ind w:left="13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59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</w:tcPr>
          <w:p w:rsidR="00C827D6" w:rsidRDefault="00582EEB">
            <w:pPr>
              <w:pStyle w:val="TableParagraph"/>
              <w:spacing w:before="23"/>
              <w:ind w:left="15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782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784" w:type="dxa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8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4"/>
          </w:tcPr>
          <w:p w:rsidR="00C827D6" w:rsidRDefault="00582EEB">
            <w:pPr>
              <w:pStyle w:val="TableParagraph"/>
              <w:spacing w:before="26"/>
              <w:ind w:left="9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43" w:type="dxa"/>
            <w:gridSpan w:val="1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C827D6" w:rsidRDefault="00582EEB">
            <w:pPr>
              <w:pStyle w:val="TableParagraph"/>
              <w:spacing w:before="26"/>
              <w:ind w:left="13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55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5"/>
          </w:tcPr>
          <w:p w:rsidR="00C827D6" w:rsidRDefault="00582EEB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654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2380" w:type="dxa"/>
            <w:gridSpan w:val="8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196" w:type="dxa"/>
            <w:gridSpan w:val="11"/>
          </w:tcPr>
          <w:p w:rsidR="00C827D6" w:rsidRDefault="00582EEB">
            <w:pPr>
              <w:pStyle w:val="TableParagraph"/>
              <w:spacing w:before="23"/>
              <w:ind w:left="166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472" w:type="dxa"/>
            <w:gridSpan w:val="14"/>
          </w:tcPr>
          <w:p w:rsidR="00C827D6" w:rsidRDefault="00582EEB">
            <w:pPr>
              <w:pStyle w:val="TableParagraph"/>
              <w:spacing w:before="23"/>
              <w:ind w:left="131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306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9"/>
        </w:trPr>
        <w:tc>
          <w:tcPr>
            <w:tcW w:w="3364" w:type="dxa"/>
            <w:gridSpan w:val="1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90" w:type="dxa"/>
            <w:gridSpan w:val="27"/>
          </w:tcPr>
          <w:p w:rsidR="00C827D6" w:rsidRDefault="00582EEB">
            <w:pPr>
              <w:pStyle w:val="TableParagraph"/>
              <w:spacing w:before="28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Proprietário ( ) Arrendatário ( ) Parceiro ( ) Posseiro ( ) Outros</w:t>
            </w:r>
          </w:p>
        </w:tc>
      </w:tr>
      <w:tr w:rsidR="00C827D6">
        <w:trPr>
          <w:trHeight w:val="290"/>
        </w:trPr>
        <w:tc>
          <w:tcPr>
            <w:tcW w:w="1789" w:type="dxa"/>
            <w:gridSpan w:val="5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565" w:type="dxa"/>
            <w:gridSpan w:val="3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11354" w:type="dxa"/>
            <w:gridSpan w:val="3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354" w:type="dxa"/>
            <w:gridSpan w:val="39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3675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C827D6">
        <w:trPr>
          <w:trHeight w:val="282"/>
        </w:trPr>
        <w:tc>
          <w:tcPr>
            <w:tcW w:w="2826" w:type="dxa"/>
            <w:gridSpan w:val="9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805" w:type="dxa"/>
            <w:gridSpan w:val="1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gridSpan w:val="10"/>
          </w:tcPr>
          <w:p w:rsidR="00C827D6" w:rsidRDefault="00582EEB">
            <w:pPr>
              <w:pStyle w:val="TableParagraph"/>
              <w:spacing w:before="23"/>
              <w:ind w:left="123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306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636" w:type="dxa"/>
            <w:gridSpan w:val="4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645" w:type="dxa"/>
            <w:gridSpan w:val="2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gridSpan w:val="4"/>
          </w:tcPr>
          <w:p w:rsidR="00C827D6" w:rsidRDefault="00582EEB">
            <w:pPr>
              <w:pStyle w:val="TableParagraph"/>
              <w:spacing w:before="26"/>
              <w:ind w:left="14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191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182" w:type="dxa"/>
            <w:gridSpan w:val="2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61" w:type="dxa"/>
            <w:gridSpan w:val="2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gridSpan w:val="9"/>
          </w:tcPr>
          <w:p w:rsidR="00C827D6" w:rsidRDefault="00582EEB">
            <w:pPr>
              <w:pStyle w:val="TableParagraph"/>
              <w:spacing w:before="23"/>
              <w:ind w:left="12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41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82" w:type="dxa"/>
            <w:gridSpan w:val="2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4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gridSpan w:val="9"/>
          </w:tcPr>
          <w:p w:rsidR="00C827D6" w:rsidRDefault="00582EEB">
            <w:pPr>
              <w:pStyle w:val="TableParagraph"/>
              <w:spacing w:before="26"/>
              <w:ind w:left="14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06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3"/>
          </w:tcPr>
          <w:p w:rsidR="00C827D6" w:rsidRDefault="00582EEB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9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4"/>
          </w:tcPr>
          <w:p w:rsidR="00C827D6" w:rsidRDefault="00582EEB">
            <w:pPr>
              <w:pStyle w:val="TableParagraph"/>
              <w:spacing w:before="26"/>
              <w:ind w:left="13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684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784" w:type="dxa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8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4"/>
          </w:tcPr>
          <w:p w:rsidR="00C827D6" w:rsidRDefault="00582EEB">
            <w:pPr>
              <w:pStyle w:val="TableParagraph"/>
              <w:spacing w:before="23"/>
              <w:ind w:left="11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74" w:type="dxa"/>
            <w:gridSpan w:val="11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gridSpan w:val="3"/>
          </w:tcPr>
          <w:p w:rsidR="00C827D6" w:rsidRDefault="00582EEB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8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4"/>
          </w:tcPr>
          <w:p w:rsidR="00C827D6" w:rsidRDefault="00582EEB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13" w:type="dxa"/>
            <w:gridSpan w:val="1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2234" w:type="dxa"/>
            <w:gridSpan w:val="7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25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gridSpan w:val="11"/>
          </w:tcPr>
          <w:p w:rsidR="00C827D6" w:rsidRDefault="00582EEB">
            <w:pPr>
              <w:pStyle w:val="TableParagraph"/>
              <w:spacing w:before="26"/>
              <w:ind w:left="169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3935" w:type="dxa"/>
            <w:gridSpan w:val="1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6860" w:type="dxa"/>
            <w:gridSpan w:val="24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03" w:type="dxa"/>
            <w:gridSpan w:val="4"/>
          </w:tcPr>
          <w:p w:rsidR="00C827D6" w:rsidRDefault="00582EEB">
            <w:pPr>
              <w:pStyle w:val="TableParagraph"/>
              <w:spacing w:before="23"/>
              <w:ind w:left="12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491" w:type="dxa"/>
            <w:gridSpan w:val="11"/>
          </w:tcPr>
          <w:p w:rsidR="00C827D6" w:rsidRDefault="00582EEB">
            <w:pPr>
              <w:pStyle w:val="TableParagraph"/>
              <w:spacing w:before="23"/>
              <w:ind w:left="13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preencha os campos abaixo</w:t>
            </w:r>
          </w:p>
        </w:tc>
      </w:tr>
      <w:tr w:rsidR="00C827D6">
        <w:trPr>
          <w:trHeight w:val="285"/>
        </w:trPr>
        <w:tc>
          <w:tcPr>
            <w:tcW w:w="3206" w:type="dxa"/>
            <w:gridSpan w:val="11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148" w:type="dxa"/>
            <w:gridSpan w:val="2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789" w:type="dxa"/>
            <w:gridSpan w:val="5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281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5"/>
          </w:tcPr>
          <w:p w:rsidR="00C827D6" w:rsidRDefault="00582EEB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837" w:type="dxa"/>
            <w:gridSpan w:val="12"/>
            <w:tcBorders>
              <w:right w:val="single" w:sz="6" w:space="0" w:color="000000"/>
            </w:tcBorders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gridSpan w:val="2"/>
            <w:tcBorders>
              <w:left w:val="single" w:sz="6" w:space="0" w:color="000000"/>
            </w:tcBorders>
          </w:tcPr>
          <w:p w:rsidR="00C827D6" w:rsidRDefault="00582EEB">
            <w:pPr>
              <w:pStyle w:val="TableParagraph"/>
              <w:spacing w:before="23"/>
              <w:ind w:left="16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24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gridSpan w:val="3"/>
          </w:tcPr>
          <w:p w:rsidR="00C827D6" w:rsidRDefault="00582EEB">
            <w:pPr>
              <w:pStyle w:val="TableParagraph"/>
              <w:spacing w:before="23"/>
              <w:ind w:left="17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2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784" w:type="dxa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8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4"/>
          </w:tcPr>
          <w:p w:rsidR="00C827D6" w:rsidRDefault="00582EEB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74" w:type="dxa"/>
            <w:gridSpan w:val="11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gridSpan w:val="3"/>
          </w:tcPr>
          <w:p w:rsidR="00C827D6" w:rsidRDefault="00582EEB"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57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5"/>
          </w:tcPr>
          <w:p w:rsidR="00C827D6" w:rsidRDefault="00582EEB">
            <w:pPr>
              <w:pStyle w:val="TableParagraph"/>
              <w:spacing w:before="26"/>
              <w:ind w:left="12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13" w:type="dxa"/>
            <w:gridSpan w:val="1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20"/>
        <w:gridCol w:w="575"/>
        <w:gridCol w:w="81"/>
        <w:gridCol w:w="184"/>
        <w:gridCol w:w="138"/>
        <w:gridCol w:w="988"/>
        <w:gridCol w:w="434"/>
        <w:gridCol w:w="1305"/>
        <w:gridCol w:w="700"/>
        <w:gridCol w:w="825"/>
        <w:gridCol w:w="232"/>
        <w:gridCol w:w="498"/>
        <w:gridCol w:w="124"/>
        <w:gridCol w:w="1044"/>
        <w:gridCol w:w="617"/>
        <w:gridCol w:w="133"/>
        <w:gridCol w:w="299"/>
        <w:gridCol w:w="820"/>
        <w:gridCol w:w="1135"/>
      </w:tblGrid>
      <w:tr w:rsidR="00C827D6">
        <w:trPr>
          <w:trHeight w:val="283"/>
        </w:trPr>
        <w:tc>
          <w:tcPr>
            <w:tcW w:w="11358" w:type="dxa"/>
            <w:gridSpan w:val="20"/>
            <w:shd w:val="clear" w:color="auto" w:fill="D9D9D9"/>
          </w:tcPr>
          <w:p w:rsidR="00C827D6" w:rsidRDefault="00582EEB">
            <w:pPr>
              <w:pStyle w:val="TableParagraph"/>
              <w:spacing w:before="17"/>
              <w:ind w:left="2645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C827D6">
        <w:trPr>
          <w:trHeight w:val="282"/>
        </w:trPr>
        <w:tc>
          <w:tcPr>
            <w:tcW w:w="2204" w:type="dxa"/>
            <w:gridSpan w:val="6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84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3" w:type="dxa"/>
            <w:gridSpan w:val="4"/>
          </w:tcPr>
          <w:p w:rsidR="00C827D6" w:rsidRDefault="00582EEB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87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3192" w:type="dxa"/>
            <w:gridSpan w:val="7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94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4"/>
          </w:tcPr>
          <w:p w:rsidR="00C827D6" w:rsidRDefault="00582EEB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54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801" w:type="dxa"/>
            <w:gridSpan w:val="3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55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4"/>
          </w:tcPr>
          <w:p w:rsidR="00C827D6" w:rsidRDefault="00582EEB">
            <w:pPr>
              <w:pStyle w:val="TableParagraph"/>
              <w:spacing w:before="2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04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882" w:type="dxa"/>
            <w:gridSpan w:val="4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44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3"/>
          </w:tcPr>
          <w:p w:rsidR="00C827D6" w:rsidRDefault="00582EEB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:rsidR="00C827D6" w:rsidRDefault="00582EEB"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2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C827D6" w:rsidRDefault="00582EEB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5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806" w:type="dxa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3"/>
          </w:tcPr>
          <w:p w:rsidR="00C827D6" w:rsidRDefault="00582EEB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65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C827D6" w:rsidRDefault="00582EEB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9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827D6" w:rsidRDefault="00582EEB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04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21"/>
        <w:gridCol w:w="423"/>
        <w:gridCol w:w="421"/>
        <w:gridCol w:w="1360"/>
        <w:gridCol w:w="1307"/>
        <w:gridCol w:w="702"/>
        <w:gridCol w:w="830"/>
        <w:gridCol w:w="856"/>
        <w:gridCol w:w="282"/>
        <w:gridCol w:w="772"/>
        <w:gridCol w:w="621"/>
        <w:gridCol w:w="436"/>
        <w:gridCol w:w="825"/>
        <w:gridCol w:w="1224"/>
      </w:tblGrid>
      <w:tr w:rsidR="00C827D6">
        <w:trPr>
          <w:trHeight w:val="278"/>
        </w:trPr>
        <w:tc>
          <w:tcPr>
            <w:tcW w:w="11289" w:type="dxa"/>
            <w:gridSpan w:val="15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2321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C827D6">
        <w:trPr>
          <w:trHeight w:val="275"/>
        </w:trPr>
        <w:tc>
          <w:tcPr>
            <w:tcW w:w="11289" w:type="dxa"/>
            <w:gridSpan w:val="15"/>
            <w:shd w:val="clear" w:color="auto" w:fill="D9D9D9"/>
          </w:tcPr>
          <w:p w:rsidR="00C827D6" w:rsidRDefault="00582EEB"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C827D6">
        <w:trPr>
          <w:trHeight w:val="278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636" w:type="dxa"/>
            <w:gridSpan w:val="1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7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20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827D6" w:rsidRDefault="00582EEB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878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5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20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gridSpan w:val="3"/>
            <w:tcBorders>
              <w:right w:val="single" w:sz="6" w:space="0" w:color="000000"/>
            </w:tcBorders>
          </w:tcPr>
          <w:p w:rsidR="00C827D6" w:rsidRDefault="00582EEB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06" w:type="dxa"/>
            <w:gridSpan w:val="4"/>
            <w:tcBorders>
              <w:left w:val="single" w:sz="6" w:space="0" w:color="000000"/>
            </w:tcBorders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1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gridSpan w:val="3"/>
          </w:tcPr>
          <w:p w:rsidR="00C827D6" w:rsidRDefault="00582EEB">
            <w:pPr>
              <w:pStyle w:val="TableParagraph"/>
              <w:spacing w:before="21"/>
              <w:ind w:left="10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10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C827D6" w:rsidRDefault="00582EEB">
            <w:pPr>
              <w:pStyle w:val="TableParagraph"/>
              <w:spacing w:before="21"/>
              <w:ind w:left="8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C827D6" w:rsidRDefault="00582EEB">
            <w:pPr>
              <w:pStyle w:val="TableParagraph"/>
              <w:spacing w:before="21"/>
              <w:ind w:left="9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24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6"/>
        </w:trPr>
        <w:tc>
          <w:tcPr>
            <w:tcW w:w="809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1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gridSpan w:val="2"/>
          </w:tcPr>
          <w:p w:rsidR="00C827D6" w:rsidRDefault="00582EEB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7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C827D6" w:rsidRDefault="00582EEB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6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2"/>
          </w:tcPr>
          <w:p w:rsidR="00C827D6" w:rsidRDefault="00582EEB">
            <w:pPr>
              <w:pStyle w:val="TableParagraph"/>
              <w:spacing w:before="21"/>
              <w:ind w:left="9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06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  <w:sectPr w:rsidR="00C827D6" w:rsidSect="00C37546">
          <w:headerReference w:type="default" r:id="rId6"/>
          <w:type w:val="continuous"/>
          <w:pgSz w:w="11910" w:h="16840"/>
          <w:pgMar w:top="1526" w:right="0" w:bottom="280" w:left="280" w:header="426" w:footer="720" w:gutter="0"/>
          <w:cols w:space="720"/>
        </w:sectPr>
      </w:pPr>
    </w:p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42"/>
        <w:gridCol w:w="278"/>
        <w:gridCol w:w="615"/>
        <w:gridCol w:w="224"/>
        <w:gridCol w:w="141"/>
        <w:gridCol w:w="988"/>
        <w:gridCol w:w="590"/>
        <w:gridCol w:w="1024"/>
        <w:gridCol w:w="278"/>
        <w:gridCol w:w="561"/>
        <w:gridCol w:w="139"/>
        <w:gridCol w:w="828"/>
        <w:gridCol w:w="232"/>
        <w:gridCol w:w="496"/>
        <w:gridCol w:w="124"/>
        <w:gridCol w:w="1046"/>
        <w:gridCol w:w="407"/>
        <w:gridCol w:w="210"/>
        <w:gridCol w:w="131"/>
        <w:gridCol w:w="301"/>
        <w:gridCol w:w="704"/>
        <w:gridCol w:w="116"/>
        <w:gridCol w:w="870"/>
      </w:tblGrid>
      <w:tr w:rsidR="00C827D6">
        <w:trPr>
          <w:trHeight w:val="292"/>
        </w:trPr>
        <w:tc>
          <w:tcPr>
            <w:tcW w:w="11251" w:type="dxa"/>
            <w:gridSpan w:val="24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C827D6">
        <w:trPr>
          <w:trHeight w:val="292"/>
        </w:trPr>
        <w:tc>
          <w:tcPr>
            <w:tcW w:w="2206" w:type="dxa"/>
            <w:gridSpan w:val="6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640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gridSpan w:val="5"/>
          </w:tcPr>
          <w:p w:rsidR="00C827D6" w:rsidRDefault="00582EEB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122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3194" w:type="dxa"/>
            <w:gridSpan w:val="7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148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gridSpan w:val="5"/>
          </w:tcPr>
          <w:p w:rsidR="00C827D6" w:rsidRDefault="00582EEB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991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1841" w:type="dxa"/>
            <w:gridSpan w:val="4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73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4"/>
          </w:tcPr>
          <w:p w:rsidR="00C827D6" w:rsidRDefault="00582EEB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39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1841" w:type="dxa"/>
            <w:gridSpan w:val="4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943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5"/>
          </w:tcPr>
          <w:p w:rsidR="00C827D6" w:rsidRDefault="00582EEB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gridSpan w:val="2"/>
          </w:tcPr>
          <w:p w:rsidR="00C827D6" w:rsidRDefault="00582EEB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2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gridSpan w:val="2"/>
          </w:tcPr>
          <w:p w:rsidR="00C827D6" w:rsidRDefault="00582EEB"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70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0"/>
        </w:trPr>
        <w:tc>
          <w:tcPr>
            <w:tcW w:w="806" w:type="dxa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gridSpan w:val="2"/>
          </w:tcPr>
          <w:p w:rsidR="00C827D6" w:rsidRDefault="00582EEB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21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</w:tcPr>
          <w:p w:rsidR="00C827D6" w:rsidRDefault="00582EEB">
            <w:pPr>
              <w:pStyle w:val="TableParagraph"/>
              <w:spacing w:before="28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0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:rsidR="00C827D6" w:rsidRDefault="00582EEB">
            <w:pPr>
              <w:pStyle w:val="TableParagraph"/>
              <w:spacing w:before="28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39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50"/>
        </w:trPr>
        <w:tc>
          <w:tcPr>
            <w:tcW w:w="11251" w:type="dxa"/>
            <w:gridSpan w:val="24"/>
            <w:shd w:val="clear" w:color="auto" w:fill="D9D9D9"/>
          </w:tcPr>
          <w:p w:rsidR="00C827D6" w:rsidRDefault="00582EEB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C827D6" w:rsidRDefault="00582EEB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C827D6">
        <w:trPr>
          <w:trHeight w:val="290"/>
        </w:trPr>
        <w:tc>
          <w:tcPr>
            <w:tcW w:w="948" w:type="dxa"/>
            <w:gridSpan w:val="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860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gridSpan w:val="2"/>
          </w:tcPr>
          <w:p w:rsidR="00C827D6" w:rsidRDefault="00582EEB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72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4"/>
          </w:tcPr>
          <w:p w:rsidR="00C827D6" w:rsidRDefault="00582EEB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986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11251" w:type="dxa"/>
            <w:gridSpan w:val="24"/>
          </w:tcPr>
          <w:p w:rsidR="00C827D6" w:rsidRDefault="00582EEB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68"/>
        <w:gridCol w:w="578"/>
        <w:gridCol w:w="453"/>
        <w:gridCol w:w="199"/>
        <w:gridCol w:w="435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3"/>
        <w:gridCol w:w="419"/>
        <w:gridCol w:w="479"/>
        <w:gridCol w:w="899"/>
        <w:gridCol w:w="899"/>
      </w:tblGrid>
      <w:tr w:rsidR="00C827D6">
        <w:trPr>
          <w:trHeight w:val="292"/>
        </w:trPr>
        <w:tc>
          <w:tcPr>
            <w:tcW w:w="11262" w:type="dxa"/>
            <w:gridSpan w:val="20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4176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C827D6">
        <w:trPr>
          <w:trHeight w:val="289"/>
        </w:trPr>
        <w:tc>
          <w:tcPr>
            <w:tcW w:w="3457" w:type="dxa"/>
            <w:gridSpan w:val="6"/>
            <w:shd w:val="clear" w:color="auto" w:fill="D9D9D9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(Obrigatório):</w:t>
            </w:r>
          </w:p>
        </w:tc>
        <w:tc>
          <w:tcPr>
            <w:tcW w:w="7805" w:type="dxa"/>
            <w:gridSpan w:val="14"/>
          </w:tcPr>
          <w:p w:rsidR="00C827D6" w:rsidRDefault="00582EEB">
            <w:pPr>
              <w:pStyle w:val="TableParagraph"/>
              <w:tabs>
                <w:tab w:val="left" w:pos="3023"/>
                <w:tab w:val="left" w:pos="4335"/>
              </w:tabs>
              <w:spacing w:before="28"/>
              <w:ind w:left="178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</w:p>
        </w:tc>
      </w:tr>
      <w:tr w:rsidR="00C827D6">
        <w:trPr>
          <w:trHeight w:val="292"/>
        </w:trPr>
        <w:tc>
          <w:tcPr>
            <w:tcW w:w="11262" w:type="dxa"/>
            <w:gridSpan w:val="20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C827D6">
        <w:trPr>
          <w:trHeight w:val="290"/>
        </w:trPr>
        <w:tc>
          <w:tcPr>
            <w:tcW w:w="1524" w:type="dxa"/>
            <w:vMerge w:val="restart"/>
            <w:shd w:val="clear" w:color="auto" w:fill="D9D9D9"/>
          </w:tcPr>
          <w:p w:rsidR="00C827D6" w:rsidRDefault="00582EEB">
            <w:pPr>
              <w:pStyle w:val="TableParagraph"/>
              <w:spacing w:before="62"/>
              <w:ind w:left="371" w:right="362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w w:val="95"/>
                <w:sz w:val="20"/>
              </w:rPr>
              <w:t>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Long</w:t>
            </w:r>
            <w:proofErr w:type="spellEnd"/>
          </w:p>
        </w:tc>
        <w:tc>
          <w:tcPr>
            <w:tcW w:w="4523" w:type="dxa"/>
            <w:gridSpan w:val="9"/>
          </w:tcPr>
          <w:p w:rsidR="00C827D6" w:rsidRDefault="00582EEB">
            <w:pPr>
              <w:pStyle w:val="TableParagraph"/>
              <w:spacing w:before="26"/>
              <w:ind w:left="1883" w:right="1878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15" w:type="dxa"/>
            <w:gridSpan w:val="10"/>
          </w:tcPr>
          <w:p w:rsidR="00C827D6" w:rsidRDefault="00582EEB">
            <w:pPr>
              <w:pStyle w:val="TableParagraph"/>
              <w:spacing w:before="26"/>
              <w:ind w:left="2147" w:right="2138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C827D6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C827D6" w:rsidRDefault="00582EEB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2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gridSpan w:val="2"/>
          </w:tcPr>
          <w:p w:rsidR="00C827D6" w:rsidRDefault="00582EEB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8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898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C827D6" w:rsidRDefault="00582EEB">
            <w:pPr>
              <w:pStyle w:val="TableParagraph"/>
              <w:spacing w:before="28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9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690"/>
        </w:trPr>
        <w:tc>
          <w:tcPr>
            <w:tcW w:w="1524" w:type="dxa"/>
            <w:vMerge w:val="restart"/>
            <w:shd w:val="clear" w:color="auto" w:fill="D9D9D9"/>
          </w:tcPr>
          <w:p w:rsidR="00C827D6" w:rsidRDefault="00C827D6">
            <w:pPr>
              <w:pStyle w:val="TableParagraph"/>
              <w:spacing w:before="10"/>
              <w:rPr>
                <w:rFonts w:ascii="Times New Roman"/>
              </w:rPr>
            </w:pPr>
          </w:p>
          <w:p w:rsidR="00C827D6" w:rsidRDefault="00582EEB">
            <w:pPr>
              <w:pStyle w:val="TableParagraph"/>
              <w:ind w:left="506" w:right="117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3" w:type="dxa"/>
            <w:gridSpan w:val="9"/>
          </w:tcPr>
          <w:p w:rsidR="00C827D6" w:rsidRDefault="00582E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C827D6" w:rsidRDefault="00C827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827D6" w:rsidRDefault="00582EEB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15" w:type="dxa"/>
            <w:gridSpan w:val="10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C827D6" w:rsidRDefault="00C827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827D6" w:rsidRDefault="00582EEB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C827D6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4"/>
          </w:tcPr>
          <w:p w:rsidR="00C827D6" w:rsidRDefault="00582EEB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40" w:type="dxa"/>
            <w:gridSpan w:val="15"/>
          </w:tcPr>
          <w:p w:rsidR="00C827D6" w:rsidRDefault="00582EE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C827D6">
        <w:trPr>
          <w:trHeight w:val="292"/>
        </w:trPr>
        <w:tc>
          <w:tcPr>
            <w:tcW w:w="2823" w:type="dxa"/>
            <w:gridSpan w:val="4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1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2"/>
          </w:tcPr>
          <w:p w:rsidR="00C827D6" w:rsidRDefault="00582EEB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9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582"/>
        </w:trPr>
        <w:tc>
          <w:tcPr>
            <w:tcW w:w="2823" w:type="dxa"/>
            <w:gridSpan w:val="4"/>
          </w:tcPr>
          <w:p w:rsidR="00C827D6" w:rsidRDefault="00582EEB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39" w:type="dxa"/>
            <w:gridSpan w:val="16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60"/>
        </w:trPr>
        <w:tc>
          <w:tcPr>
            <w:tcW w:w="1792" w:type="dxa"/>
            <w:gridSpan w:val="2"/>
          </w:tcPr>
          <w:p w:rsidR="00C827D6" w:rsidRDefault="00582EEB">
            <w:pPr>
              <w:pStyle w:val="TableParagraph"/>
              <w:spacing w:line="230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1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1" w:type="dxa"/>
            <w:gridSpan w:val="7"/>
          </w:tcPr>
          <w:p w:rsidR="00C827D6" w:rsidRDefault="00582EE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1" w:type="dxa"/>
            <w:gridSpan w:val="6"/>
          </w:tcPr>
          <w:p w:rsidR="00C827D6" w:rsidRDefault="00582EEB">
            <w:pPr>
              <w:pStyle w:val="TableParagraph"/>
              <w:spacing w:line="230" w:lineRule="exact"/>
              <w:ind w:left="109" w:right="33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77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36"/>
        </w:trPr>
        <w:tc>
          <w:tcPr>
            <w:tcW w:w="11262" w:type="dxa"/>
            <w:gridSpan w:val="20"/>
          </w:tcPr>
          <w:p w:rsidR="00C827D6" w:rsidRDefault="00582EEB">
            <w:pPr>
              <w:pStyle w:val="TableParagraph"/>
              <w:spacing w:before="15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8">
              <w:r>
                <w:rPr>
                  <w:color w:val="0000FF"/>
                  <w:sz w:val="18"/>
                </w:rPr>
                <w:t xml:space="preserve"> </w:t>
              </w:r>
              <w:proofErr w:type="gramStart"/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.</w:t>
            </w:r>
            <w:proofErr w:type="gramEnd"/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1"/>
        <w:gridCol w:w="1404"/>
        <w:gridCol w:w="1894"/>
        <w:gridCol w:w="2319"/>
      </w:tblGrid>
      <w:tr w:rsidR="00C827D6">
        <w:trPr>
          <w:trHeight w:val="268"/>
        </w:trPr>
        <w:tc>
          <w:tcPr>
            <w:tcW w:w="11167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2" w:line="247" w:lineRule="exact"/>
              <w:ind w:left="3326"/>
              <w:rPr>
                <w:b/>
              </w:rPr>
            </w:pPr>
            <w:r>
              <w:rPr>
                <w:b/>
              </w:rPr>
              <w:t>MÓDULO 2 REGULARIZAÇÃO AMBIENTAL</w:t>
            </w:r>
          </w:p>
        </w:tc>
      </w:tr>
      <w:tr w:rsidR="00C827D6">
        <w:trPr>
          <w:trHeight w:val="239"/>
        </w:trPr>
        <w:tc>
          <w:tcPr>
            <w:tcW w:w="11167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line="220" w:lineRule="exact"/>
              <w:ind w:left="2630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74/04</w:t>
            </w:r>
          </w:p>
        </w:tc>
      </w:tr>
      <w:tr w:rsidR="00C827D6">
        <w:trPr>
          <w:trHeight w:val="290"/>
        </w:trPr>
        <w:tc>
          <w:tcPr>
            <w:tcW w:w="2439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3111" w:type="dxa"/>
          </w:tcPr>
          <w:p w:rsidR="00C827D6" w:rsidRDefault="00582E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404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</w:tcPr>
          <w:p w:rsidR="00C827D6" w:rsidRDefault="00582E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19" w:type="dxa"/>
          </w:tcPr>
          <w:p w:rsidR="00C827D6" w:rsidRDefault="00582E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827D6">
        <w:trPr>
          <w:trHeight w:val="290"/>
        </w:trPr>
        <w:tc>
          <w:tcPr>
            <w:tcW w:w="2439" w:type="dxa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Silvicultura</w:t>
            </w:r>
          </w:p>
        </w:tc>
        <w:tc>
          <w:tcPr>
            <w:tcW w:w="3111" w:type="dxa"/>
          </w:tcPr>
          <w:p w:rsidR="00C827D6" w:rsidRDefault="00582EEB">
            <w:pPr>
              <w:pStyle w:val="TableParagraph"/>
              <w:spacing w:line="229" w:lineRule="exact"/>
              <w:ind w:left="1075" w:right="1073"/>
              <w:jc w:val="center"/>
              <w:rPr>
                <w:sz w:val="20"/>
              </w:rPr>
            </w:pPr>
            <w:r>
              <w:rPr>
                <w:sz w:val="20"/>
              </w:rPr>
              <w:t>G-03-02-6</w:t>
            </w:r>
          </w:p>
        </w:tc>
        <w:tc>
          <w:tcPr>
            <w:tcW w:w="1404" w:type="dxa"/>
          </w:tcPr>
          <w:p w:rsidR="00C827D6" w:rsidRDefault="00582EEB">
            <w:pPr>
              <w:pStyle w:val="TableParagraph"/>
              <w:spacing w:line="227" w:lineRule="exact"/>
              <w:ind w:left="569" w:right="56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ha</w:t>
            </w:r>
            <w:proofErr w:type="gramEnd"/>
          </w:p>
        </w:tc>
        <w:tc>
          <w:tcPr>
            <w:tcW w:w="1894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0"/>
        </w:trPr>
        <w:tc>
          <w:tcPr>
            <w:tcW w:w="11167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Apresentar em anexo </w:t>
            </w:r>
            <w:r>
              <w:rPr>
                <w:b/>
                <w:sz w:val="20"/>
              </w:rPr>
              <w:t xml:space="preserve">a planta geral </w:t>
            </w:r>
            <w:r>
              <w:rPr>
                <w:sz w:val="20"/>
              </w:rPr>
              <w:t>conforme especificado.</w:t>
            </w:r>
          </w:p>
        </w:tc>
      </w:tr>
      <w:tr w:rsidR="00C827D6">
        <w:trPr>
          <w:trHeight w:val="681"/>
        </w:trPr>
        <w:tc>
          <w:tcPr>
            <w:tcW w:w="11167" w:type="dxa"/>
            <w:gridSpan w:val="5"/>
          </w:tcPr>
          <w:p w:rsidR="00C827D6" w:rsidRDefault="00582EEB">
            <w:pPr>
              <w:pStyle w:val="TableParagraph"/>
              <w:spacing w:line="242" w:lineRule="auto"/>
              <w:ind w:left="854" w:right="102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 </w:t>
            </w:r>
            <w:r>
              <w:rPr>
                <w:sz w:val="18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C827D6" w:rsidRDefault="00C827D6">
      <w:pPr>
        <w:spacing w:before="1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083"/>
        <w:gridCol w:w="1666"/>
        <w:gridCol w:w="1479"/>
        <w:gridCol w:w="2501"/>
      </w:tblGrid>
      <w:tr w:rsidR="00C827D6">
        <w:trPr>
          <w:trHeight w:val="328"/>
        </w:trPr>
        <w:tc>
          <w:tcPr>
            <w:tcW w:w="11167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line="236" w:lineRule="exact"/>
              <w:ind w:left="3610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NÃO DESCRITAS</w:t>
            </w:r>
          </w:p>
        </w:tc>
      </w:tr>
      <w:tr w:rsidR="00C827D6">
        <w:trPr>
          <w:trHeight w:val="29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line="225" w:lineRule="exact"/>
              <w:ind w:left="8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9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01" w:type="dxa"/>
          </w:tcPr>
          <w:p w:rsidR="00C827D6" w:rsidRDefault="00582E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827D6">
        <w:trPr>
          <w:trHeight w:val="58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Armazenamento de</w:t>
            </w:r>
          </w:p>
          <w:p w:rsidR="00C827D6" w:rsidRDefault="00582EEB">
            <w:pPr>
              <w:pStyle w:val="TableParagraph"/>
              <w:spacing w:before="60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produtos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58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Viveiro de produção de mudas</w:t>
            </w:r>
          </w:p>
          <w:p w:rsidR="00C827D6" w:rsidRDefault="00582EEB">
            <w:pPr>
              <w:pStyle w:val="TableParagraph"/>
              <w:spacing w:before="6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espécies florestais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before="14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G-01-08-2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z w:val="20"/>
              </w:rPr>
              <w:t xml:space="preserve"> de</w:t>
            </w:r>
          </w:p>
          <w:p w:rsidR="00C827D6" w:rsidRDefault="00582EEB">
            <w:pPr>
              <w:pStyle w:val="TableParagraph"/>
              <w:spacing w:before="6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mudas</w:t>
            </w:r>
            <w:proofErr w:type="gramEnd"/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58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Abastecimento de veículos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before="14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C827D6" w:rsidRDefault="00582EEB">
            <w:pPr>
              <w:pStyle w:val="TableParagraph"/>
              <w:spacing w:before="60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armazenamento</w:t>
            </w:r>
            <w:proofErr w:type="gramEnd"/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0"/>
        </w:trPr>
        <w:tc>
          <w:tcPr>
            <w:tcW w:w="3438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72"/>
        </w:trPr>
        <w:tc>
          <w:tcPr>
            <w:tcW w:w="11167" w:type="dxa"/>
            <w:gridSpan w:val="5"/>
          </w:tcPr>
          <w:p w:rsidR="00C827D6" w:rsidRDefault="00582EEB">
            <w:pPr>
              <w:pStyle w:val="TableParagraph"/>
              <w:spacing w:line="244" w:lineRule="auto"/>
              <w:ind w:left="854" w:hanging="747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Listar todas as atividades desenvolvidas no empreendimento, e para isto, criar a quantidade de linhas necessárias na tabela acima.</w:t>
            </w:r>
          </w:p>
        </w:tc>
      </w:tr>
    </w:tbl>
    <w:p w:rsidR="00C827D6" w:rsidRDefault="00C827D6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29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3586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</w:tbl>
    <w:p w:rsidR="00C827D6" w:rsidRDefault="00C827D6">
      <w:pPr>
        <w:rPr>
          <w:sz w:val="21"/>
        </w:rPr>
        <w:sectPr w:rsidR="00C827D6" w:rsidSect="00C37546">
          <w:pgSz w:w="11910" w:h="16840"/>
          <w:pgMar w:top="1120" w:right="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697"/>
        <w:gridCol w:w="2792"/>
        <w:gridCol w:w="2792"/>
        <w:gridCol w:w="2793"/>
      </w:tblGrid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A licença requerida é para ampliação ou modificação de empreendimento já licenciado?</w:t>
            </w:r>
          </w:p>
        </w:tc>
      </w:tr>
      <w:tr w:rsidR="00C827D6">
        <w:trPr>
          <w:trHeight w:val="405"/>
        </w:trPr>
        <w:tc>
          <w:tcPr>
            <w:tcW w:w="2792" w:type="dxa"/>
            <w:gridSpan w:val="2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792" w:type="dxa"/>
          </w:tcPr>
          <w:p w:rsidR="00C827D6" w:rsidRDefault="00582EEB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z w:val="18"/>
              </w:rPr>
              <w:t>informe ao lado</w:t>
            </w:r>
          </w:p>
        </w:tc>
        <w:tc>
          <w:tcPr>
            <w:tcW w:w="2792" w:type="dxa"/>
          </w:tcPr>
          <w:p w:rsidR="00C827D6" w:rsidRDefault="00582E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79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</w:t>
            </w:r>
            <w:r>
              <w:rPr>
                <w:sz w:val="18"/>
              </w:rPr>
              <w:t>preencher o PCA a partir do Módulo 3.</w:t>
            </w: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C827D6">
        <w:trPr>
          <w:trHeight w:val="323"/>
        </w:trPr>
        <w:tc>
          <w:tcPr>
            <w:tcW w:w="1095" w:type="dxa"/>
          </w:tcPr>
          <w:p w:rsidR="00C827D6" w:rsidRDefault="00582EEB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Classe: *</w:t>
            </w:r>
          </w:p>
        </w:tc>
        <w:tc>
          <w:tcPr>
            <w:tcW w:w="10074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3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* Informações presente no FOB – Formulário de Orientação Básica.</w:t>
            </w:r>
          </w:p>
        </w:tc>
      </w:tr>
    </w:tbl>
    <w:p w:rsidR="00C827D6" w:rsidRDefault="00C827D6">
      <w:pPr>
        <w:spacing w:before="11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C827D6">
        <w:trPr>
          <w:trHeight w:val="527"/>
        </w:trPr>
        <w:tc>
          <w:tcPr>
            <w:tcW w:w="11160" w:type="dxa"/>
            <w:shd w:val="clear" w:color="auto" w:fill="D9D9D9"/>
          </w:tcPr>
          <w:p w:rsidR="00C827D6" w:rsidRDefault="00582EEB">
            <w:pPr>
              <w:pStyle w:val="TableParagraph"/>
              <w:spacing w:line="246" w:lineRule="exact"/>
              <w:ind w:left="407"/>
              <w:rPr>
                <w:b/>
              </w:rPr>
            </w:pPr>
            <w:r>
              <w:rPr>
                <w:b/>
              </w:rPr>
              <w:t>MÓDULO 3 DETALHAMENTO DAS MEDIDAS DE CONTROLE DOS IMPACTOS PREVISTOS NO RCA</w:t>
            </w:r>
          </w:p>
          <w:p w:rsidR="00C827D6" w:rsidRDefault="00582EEB">
            <w:pPr>
              <w:pStyle w:val="TableParagraph"/>
              <w:spacing w:line="262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sz w:val="20"/>
              </w:rPr>
              <w:t>Acrescente linhas em cada um dos campos abaixo, quando necessário.</w:t>
            </w:r>
          </w:p>
        </w:tc>
      </w:tr>
      <w:tr w:rsidR="00C827D6">
        <w:trPr>
          <w:trHeight w:val="282"/>
        </w:trPr>
        <w:tc>
          <w:tcPr>
            <w:tcW w:w="11160" w:type="dxa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3833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CONSERVAÇÃO DO SOLO E ÁGUA</w:t>
            </w:r>
          </w:p>
        </w:tc>
      </w:tr>
      <w:tr w:rsidR="00C827D6">
        <w:trPr>
          <w:trHeight w:val="520"/>
        </w:trPr>
        <w:tc>
          <w:tcPr>
            <w:tcW w:w="11160" w:type="dxa"/>
          </w:tcPr>
          <w:p w:rsidR="00C827D6" w:rsidRDefault="00582E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Descrever suscintamente os planos e medidas que deverão ser implantadas para prevenir a erosão e evitar a perda da fertilidade do solo, descrevendo as práticas conservacionistas adotadas para sua proteção e conservação.</w:t>
            </w: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30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6"/>
              <w:ind w:left="1421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RECUPERAÇÃO DE ÁREAS DEGRADADAS / RECOMPOSIÇÃO DA RESERVA LEGAL</w:t>
            </w:r>
          </w:p>
        </w:tc>
      </w:tr>
      <w:tr w:rsidR="00C827D6">
        <w:trPr>
          <w:trHeight w:val="1149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Incluir Plano de Recuperação das Áreas Degradadas (PRAD) e Projeto Técnico de </w:t>
            </w:r>
            <w:r w:rsidR="00957252">
              <w:rPr>
                <w:sz w:val="20"/>
              </w:rPr>
              <w:t>Recomposição</w:t>
            </w:r>
            <w:r>
              <w:rPr>
                <w:sz w:val="20"/>
              </w:rPr>
              <w:t xml:space="preserve"> da flora (PTRF), quando houver estas áreas, incluindo a manutenção da vegetação nativa remanescente; recomposição da reserva legal e de áreas de preservação permanente (se for o caso); conservação da fauna e flora. Apresentar planos de conectividade entre áreas de vegetação natural, como corredores ecológicos. Apresentar plano de recuperação de áreas de cascalheiras e para</w:t>
            </w:r>
          </w:p>
          <w:p w:rsidR="00C827D6" w:rsidRDefault="00582EEB">
            <w:pPr>
              <w:pStyle w:val="TableParagraph"/>
              <w:spacing w:line="212" w:lineRule="exact"/>
              <w:ind w:left="6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retirada</w:t>
            </w:r>
            <w:proofErr w:type="gramEnd"/>
            <w:r>
              <w:rPr>
                <w:sz w:val="20"/>
              </w:rPr>
              <w:t xml:space="preserve"> de solo para barrela de fornos de carbonização.</w:t>
            </w: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7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7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7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3480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DESTINOS DOS EFLUENTES SANITÁRIOS</w:t>
            </w:r>
          </w:p>
        </w:tc>
      </w:tr>
      <w:tr w:rsidR="00C827D6">
        <w:trPr>
          <w:trHeight w:val="1379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Descrever o sistema de tratamento dos efluentes sanitários gerados no empreendimento, indicando as medidas de manutenção e monitoramento a serem adotadas. O sistema de tratamento e disposição final de efluentes sanitários para os efluentes gerados em todas as instalações da propriedade (sede, casas de colonos, escritório, refeitório, vestuário/banheiros,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adotado,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norma(s)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ABNT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NBR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atual(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vigente(s),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827D6" w:rsidRDefault="00582EEB">
            <w:pPr>
              <w:pStyle w:val="TableParagraph"/>
              <w:spacing w:line="230" w:lineRule="exact"/>
              <w:ind w:left="107" w:righ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incluir</w:t>
            </w:r>
            <w:proofErr w:type="gramEnd"/>
            <w:r>
              <w:rPr>
                <w:sz w:val="20"/>
              </w:rPr>
              <w:t xml:space="preserve"> todas as pessoas que compareçam habitualmente nos diversos setores do empreendimento, independente de terem vínculo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empregatício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requerente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pertencerem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executoras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</w:p>
        </w:tc>
      </w:tr>
    </w:tbl>
    <w:p w:rsidR="00C827D6" w:rsidRDefault="00C827D6">
      <w:pPr>
        <w:spacing w:line="230" w:lineRule="exact"/>
        <w:jc w:val="both"/>
        <w:rPr>
          <w:sz w:val="20"/>
        </w:rPr>
        <w:sectPr w:rsidR="00C827D6" w:rsidSect="00C37546">
          <w:pgSz w:w="11910" w:h="16840"/>
          <w:pgMar w:top="1526" w:right="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321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terceirizados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9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290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2789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DESTINO DOS EFLUENTES LÍQUIDOS DAS ATIVIDADES</w:t>
            </w:r>
          </w:p>
        </w:tc>
      </w:tr>
      <w:tr w:rsidR="00C827D6">
        <w:trPr>
          <w:trHeight w:val="750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419"/>
        <w:gridCol w:w="1700"/>
        <w:gridCol w:w="2269"/>
        <w:gridCol w:w="2127"/>
      </w:tblGrid>
      <w:tr w:rsidR="00C827D6">
        <w:trPr>
          <w:trHeight w:val="277"/>
        </w:trPr>
        <w:tc>
          <w:tcPr>
            <w:tcW w:w="11169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4544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RESÍDUOS SÓLIDOS</w:t>
            </w:r>
          </w:p>
        </w:tc>
      </w:tr>
      <w:tr w:rsidR="00C827D6">
        <w:trPr>
          <w:trHeight w:val="278"/>
        </w:trPr>
        <w:tc>
          <w:tcPr>
            <w:tcW w:w="11169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18"/>
              <w:ind w:left="3882" w:right="3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C827D6">
        <w:trPr>
          <w:trHeight w:val="1149"/>
        </w:trPr>
        <w:tc>
          <w:tcPr>
            <w:tcW w:w="3654" w:type="dxa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827D6" w:rsidRDefault="00582EEB">
            <w:pPr>
              <w:pStyle w:val="TableParagraph"/>
              <w:spacing w:before="1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827D6" w:rsidRDefault="00582EEB">
            <w:pPr>
              <w:pStyle w:val="TableParagraph"/>
              <w:ind w:left="10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700" w:type="dxa"/>
          </w:tcPr>
          <w:p w:rsidR="00C827D6" w:rsidRDefault="00582EEB">
            <w:pPr>
              <w:pStyle w:val="TableParagraph"/>
              <w:ind w:left="248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máxima de geração (informar</w:t>
            </w:r>
          </w:p>
          <w:p w:rsidR="00C827D6" w:rsidRDefault="00582EEB">
            <w:pPr>
              <w:pStyle w:val="TableParagraph"/>
              <w:spacing w:line="215" w:lineRule="exact"/>
              <w:ind w:left="244" w:right="24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unidade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827D6" w:rsidRDefault="00582EEB">
            <w:pPr>
              <w:pStyle w:val="TableParagraph"/>
              <w:ind w:left="248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e local de </w:t>
            </w:r>
            <w:r>
              <w:rPr>
                <w:b/>
                <w:w w:val="95"/>
                <w:sz w:val="20"/>
              </w:rPr>
              <w:t>acondicionamento</w:t>
            </w: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827D6" w:rsidRDefault="00582EEB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C827D6">
        <w:trPr>
          <w:trHeight w:val="342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Restos de culturas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7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Embalagens diversas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descartadas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7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Óleos, graxas e lubrificantes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Embalagens usadas de agrotóxicos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460"/>
        </w:trPr>
        <w:tc>
          <w:tcPr>
            <w:tcW w:w="3654" w:type="dxa"/>
          </w:tcPr>
          <w:p w:rsidR="00C827D6" w:rsidRDefault="00582EEB">
            <w:pPr>
              <w:pStyle w:val="TableParagraph"/>
              <w:spacing w:line="230" w:lineRule="exact"/>
              <w:ind w:left="107" w:right="21"/>
              <w:rPr>
                <w:sz w:val="20"/>
              </w:rPr>
            </w:pPr>
            <w:r>
              <w:rPr>
                <w:sz w:val="20"/>
              </w:rPr>
              <w:t>Lodo do tratamento de efluente sanitário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Outros: Especifique nas linhas abaixo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457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 destinação final dos resíduos deverá ser feita por empresas ambientalmente regularizadas pelo órgão ambiental competente.</w:t>
            </w:r>
          </w:p>
        </w:tc>
      </w:tr>
      <w:tr w:rsidR="00C827D6">
        <w:trPr>
          <w:trHeight w:val="280"/>
        </w:trPr>
        <w:tc>
          <w:tcPr>
            <w:tcW w:w="11169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3480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PROGRAMA DE CONTROLE DE VETORES</w:t>
            </w:r>
          </w:p>
        </w:tc>
      </w:tr>
      <w:tr w:rsidR="00C827D6">
        <w:trPr>
          <w:trHeight w:val="321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Descrever o programa de controle de vetores e as medidas a serem adotadas para mitigar os impactos.</w:t>
            </w:r>
          </w:p>
        </w:tc>
      </w:tr>
      <w:tr w:rsidR="00C827D6">
        <w:trPr>
          <w:trHeight w:val="318"/>
        </w:trPr>
        <w:tc>
          <w:tcPr>
            <w:tcW w:w="11169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9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</w:pPr>
    </w:p>
    <w:p w:rsidR="00C827D6" w:rsidRDefault="00C827D6">
      <w:pPr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28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4181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EMISSÕES ATMOSFÉRICAS</w:t>
            </w:r>
          </w:p>
        </w:tc>
      </w:tr>
      <w:tr w:rsidR="00C827D6">
        <w:trPr>
          <w:trHeight w:val="520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Descrever medidas a serem adotadas para mitigar a dispersão de poluentes atmosféricos (material particulado e ácido pirolenhoso).</w:t>
            </w:r>
          </w:p>
        </w:tc>
      </w:tr>
    </w:tbl>
    <w:p w:rsidR="00C827D6" w:rsidRDefault="00C827D6">
      <w:pPr>
        <w:rPr>
          <w:sz w:val="20"/>
        </w:rPr>
        <w:sectPr w:rsidR="00C827D6" w:rsidSect="00C37546">
          <w:pgSz w:w="11910" w:h="16840"/>
          <w:pgMar w:top="1384" w:right="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321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</w:pPr>
    </w:p>
    <w:p w:rsidR="00C827D6" w:rsidRDefault="00C827D6">
      <w:pPr>
        <w:spacing w:before="8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285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1872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CRONOGRAMA DE EXECUÇÃO DOS PLANOS, PROGRAMAS E PROJETOS</w:t>
            </w: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4213"/>
        <w:gridCol w:w="4177"/>
      </w:tblGrid>
      <w:tr w:rsidR="00C827D6">
        <w:trPr>
          <w:trHeight w:val="302"/>
        </w:trPr>
        <w:tc>
          <w:tcPr>
            <w:tcW w:w="11167" w:type="dxa"/>
            <w:gridSpan w:val="3"/>
            <w:shd w:val="clear" w:color="auto" w:fill="D9D9D9"/>
          </w:tcPr>
          <w:p w:rsidR="00C827D6" w:rsidRDefault="00582EEB">
            <w:pPr>
              <w:pStyle w:val="TableParagraph"/>
              <w:spacing w:before="26"/>
              <w:ind w:left="4018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MONITORAMENTO AMBIENTAL</w:t>
            </w:r>
          </w:p>
        </w:tc>
      </w:tr>
      <w:tr w:rsidR="00C827D6">
        <w:trPr>
          <w:trHeight w:val="1840"/>
        </w:trPr>
        <w:tc>
          <w:tcPr>
            <w:tcW w:w="11167" w:type="dxa"/>
            <w:gridSpan w:val="3"/>
          </w:tcPr>
          <w:p w:rsidR="00C827D6" w:rsidRDefault="00582EEB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 empreendedor deverá apresentar um projeto de monitoramento do ambiente, para verificar a qualidade dos recursos disponíveis, seguindo as informações. Monitorar as características físico-químicas do solo, além de monitoramento das práticas conservacionistas descritas; Monitorar águas subterrâneas por meio de análises químicas visando verificar possíveis contaminações com agroquímicos (se for o caso); além de monitorar programas de conservação da água descritos; Vistoria e manutenção periódica nos equipamentos e implementos agrícolas  utilizados no empreendimento,  com vistas a anular possíveis irregularidades em seu funcionamento; Vistoriar a </w:t>
            </w:r>
            <w:proofErr w:type="spellStart"/>
            <w:r>
              <w:rPr>
                <w:sz w:val="20"/>
              </w:rPr>
              <w:t>infra-estrutura</w:t>
            </w:r>
            <w:proofErr w:type="spellEnd"/>
            <w:r>
              <w:rPr>
                <w:sz w:val="20"/>
              </w:rPr>
              <w:t xml:space="preserve"> construída, principalmente 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tocante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reservatórios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estradas,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conservar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estrutura,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erosão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recompor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paisagem.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Monitorar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C827D6" w:rsidRDefault="00582EEB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fauna</w:t>
            </w:r>
            <w:proofErr w:type="gramEnd"/>
            <w:r>
              <w:rPr>
                <w:sz w:val="20"/>
              </w:rPr>
              <w:t>, sobretudo quando houver na região do empreendimento espécies constantes na lista de ameaçada de extinção.</w:t>
            </w:r>
          </w:p>
        </w:tc>
      </w:tr>
      <w:tr w:rsidR="00C827D6">
        <w:trPr>
          <w:trHeight w:val="290"/>
        </w:trPr>
        <w:tc>
          <w:tcPr>
            <w:tcW w:w="2777" w:type="dxa"/>
          </w:tcPr>
          <w:p w:rsidR="00C827D6" w:rsidRDefault="00582EEB">
            <w:pPr>
              <w:pStyle w:val="TableParagraph"/>
              <w:spacing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13" w:type="dxa"/>
          </w:tcPr>
          <w:p w:rsidR="00C827D6" w:rsidRDefault="00582EEB">
            <w:pPr>
              <w:pStyle w:val="TableParagraph"/>
              <w:spacing w:line="225" w:lineRule="exact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177" w:type="dxa"/>
          </w:tcPr>
          <w:p w:rsidR="00C827D6" w:rsidRDefault="00582EEB">
            <w:pPr>
              <w:pStyle w:val="TableParagraph"/>
              <w:spacing w:line="225" w:lineRule="exact"/>
              <w:ind w:left="1252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C827D6" w:rsidRDefault="00582EEB">
            <w:pPr>
              <w:pStyle w:val="TableParagraph"/>
              <w:spacing w:before="1"/>
              <w:ind w:left="914" w:right="906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827D6" w:rsidRDefault="00582EEB">
            <w:pPr>
              <w:pStyle w:val="TableParagraph"/>
              <w:ind w:left="914" w:right="906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827D6" w:rsidRDefault="00582EEB">
            <w:pPr>
              <w:pStyle w:val="TableParagraph"/>
              <w:ind w:left="914" w:right="905"/>
              <w:jc w:val="center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C827D6" w:rsidRDefault="00582EEB">
            <w:pPr>
              <w:pStyle w:val="TableParagraph"/>
              <w:spacing w:before="1"/>
              <w:ind w:left="914" w:right="906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9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484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line="238" w:lineRule="exact"/>
              <w:ind w:left="539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ELABORAÇÃO DO PROGRAMA DE EDUCAÇÃO AMBIENTAL CONFORME DN 110 DE 18 DE JULHO DE</w:t>
            </w:r>
          </w:p>
          <w:p w:rsidR="00C827D6" w:rsidRDefault="00582EEB">
            <w:pPr>
              <w:pStyle w:val="TableParagraph"/>
              <w:spacing w:line="227" w:lineRule="exact"/>
              <w:ind w:left="5689" w:right="4960"/>
              <w:jc w:val="center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</w:tr>
      <w:tr w:rsidR="00C827D6">
        <w:trPr>
          <w:trHeight w:val="460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30" w:lineRule="exact"/>
              <w:ind w:left="69" w:right="284"/>
              <w:rPr>
                <w:sz w:val="20"/>
              </w:rPr>
            </w:pPr>
            <w:r>
              <w:rPr>
                <w:sz w:val="20"/>
              </w:rPr>
              <w:t>Caso o empreendimento seja classe 5 e 6 e possua atividade de Silvicultura G-03-02-6 preencher Termo de Referência – TR de educação ambiental.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C827D6">
        <w:trPr>
          <w:trHeight w:val="299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3"/>
              <w:ind w:left="204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C827D6">
        <w:trPr>
          <w:trHeight w:val="460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 –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  <w:p w:rsidR="00C827D6" w:rsidRDefault="00582EEB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Outros</w:t>
            </w:r>
          </w:p>
        </w:tc>
      </w:tr>
    </w:tbl>
    <w:p w:rsidR="00582EEB" w:rsidRDefault="00582EEB"/>
    <w:sectPr w:rsidR="00582EEB" w:rsidSect="00C37546">
      <w:pgSz w:w="11910" w:h="16840"/>
      <w:pgMar w:top="1384" w:right="0" w:bottom="280" w:left="2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98" w:rsidRDefault="00F21A98">
      <w:r>
        <w:separator/>
      </w:r>
    </w:p>
  </w:endnote>
  <w:endnote w:type="continuationSeparator" w:id="0">
    <w:p w:rsidR="00F21A98" w:rsidRDefault="00F2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98" w:rsidRDefault="00F21A98">
      <w:r>
        <w:separator/>
      </w:r>
    </w:p>
  </w:footnote>
  <w:footnote w:type="continuationSeparator" w:id="0">
    <w:p w:rsidR="00F21A98" w:rsidRDefault="00F2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52" w:rsidRPr="00D8233E" w:rsidRDefault="00957252" w:rsidP="00957252">
    <w:pPr>
      <w:pStyle w:val="Cabealho"/>
      <w:tabs>
        <w:tab w:val="left" w:pos="11482"/>
      </w:tabs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E959748" wp14:editId="7BD9A9DA">
          <wp:simplePos x="0" y="0"/>
          <wp:positionH relativeFrom="column">
            <wp:posOffset>841376</wp:posOffset>
          </wp:positionH>
          <wp:positionV relativeFrom="paragraph">
            <wp:posOffset>-184785</wp:posOffset>
          </wp:positionV>
          <wp:extent cx="1200150" cy="976393"/>
          <wp:effectExtent l="0" t="0" r="0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10" cy="97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957252" w:rsidRPr="00D8233E" w:rsidRDefault="00957252" w:rsidP="00957252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957252" w:rsidRPr="00D8233E" w:rsidRDefault="00957252" w:rsidP="00957252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957252" w:rsidRPr="00D8233E" w:rsidRDefault="00957252" w:rsidP="00957252">
    <w:pPr>
      <w:pStyle w:val="Cabealho"/>
      <w:jc w:val="center"/>
    </w:pPr>
    <w:r>
      <w:t xml:space="preserve">                </w:t>
    </w:r>
    <w:r w:rsidRPr="00D8233E">
      <w:t>CNPJ: 18.602.045/0001-00</w:t>
    </w:r>
  </w:p>
  <w:p w:rsidR="00C37546" w:rsidRPr="00957252" w:rsidRDefault="00C37546" w:rsidP="00957252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6"/>
    <w:rsid w:val="00474AF1"/>
    <w:rsid w:val="00582EEB"/>
    <w:rsid w:val="007C65D7"/>
    <w:rsid w:val="00957252"/>
    <w:rsid w:val="009645F3"/>
    <w:rsid w:val="00A955C4"/>
    <w:rsid w:val="00B84F8A"/>
    <w:rsid w:val="00C37546"/>
    <w:rsid w:val="00C827D6"/>
    <w:rsid w:val="00E55401"/>
    <w:rsid w:val="00F21A98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74053-781F-4D54-96FA-F574ED5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37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754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375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54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Aju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e.mg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2</cp:revision>
  <dcterms:created xsi:type="dcterms:W3CDTF">2020-01-07T17:14:00Z</dcterms:created>
  <dcterms:modified xsi:type="dcterms:W3CDTF">2020-01-07T17:14:00Z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